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F4" w:rsidRPr="00A737F4" w:rsidRDefault="00A737F4" w:rsidP="00C37AD3">
      <w:pPr>
        <w:pStyle w:val="Bodytext21"/>
        <w:shd w:val="clear" w:color="auto" w:fill="auto"/>
        <w:spacing w:after="0" w:line="240" w:lineRule="auto"/>
        <w:jc w:val="left"/>
        <w:rPr>
          <w:rStyle w:val="Bodytext20"/>
          <w:sz w:val="20"/>
          <w:szCs w:val="24"/>
        </w:rPr>
      </w:pP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4"/>
          <w:lang w:eastAsia="ru-RU"/>
        </w:rPr>
      </w:pP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4"/>
          <w:lang w:eastAsia="ru-RU"/>
        </w:rPr>
      </w:pPr>
      <w:r w:rsidRPr="00A737F4">
        <w:rPr>
          <w:rFonts w:ascii="Arial" w:hAnsi="Arial" w:cs="Arial"/>
          <w:b/>
          <w:bCs/>
          <w:sz w:val="20"/>
          <w:szCs w:val="24"/>
          <w:lang w:eastAsia="ru-RU"/>
        </w:rPr>
        <w:t>ПОЛОЖЕНИЕ</w:t>
      </w:r>
      <w:r w:rsidRPr="00A737F4">
        <w:rPr>
          <w:rFonts w:ascii="Arial" w:hAnsi="Arial" w:cs="Arial"/>
          <w:b/>
          <w:bCs/>
          <w:sz w:val="20"/>
          <w:szCs w:val="24"/>
          <w:lang w:eastAsia="ru-RU"/>
        </w:rPr>
        <w:br/>
        <w:t>о формах, периодичности, порядке текущего контроля успеваемости</w:t>
      </w:r>
      <w:r w:rsidRPr="00A737F4">
        <w:rPr>
          <w:rFonts w:ascii="Arial" w:hAnsi="Arial" w:cs="Arial"/>
          <w:b/>
          <w:bCs/>
          <w:sz w:val="20"/>
          <w:szCs w:val="24"/>
          <w:lang w:eastAsia="ru-RU"/>
        </w:rPr>
        <w:br/>
        <w:t>и промежуточной аттестации обучающихся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ru-RU"/>
        </w:rPr>
      </w:pP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4"/>
          <w:lang w:eastAsia="ru-RU"/>
        </w:rPr>
      </w:pPr>
      <w:r w:rsidRPr="00A737F4">
        <w:rPr>
          <w:rFonts w:ascii="Arial" w:hAnsi="Arial" w:cs="Arial"/>
          <w:b/>
          <w:sz w:val="20"/>
          <w:szCs w:val="24"/>
          <w:lang w:eastAsia="ru-RU"/>
        </w:rPr>
        <w:t>1. Общие положения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1.1. Положение о формах, периодичности, порядке текущего контроля успеваемости и промежуточной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аттестации обучающихся (Положение) разработано в соответствии:</w:t>
      </w:r>
    </w:p>
    <w:p w:rsidR="00A737F4" w:rsidRPr="00A737F4" w:rsidRDefault="001B5741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>
        <w:rPr>
          <w:rFonts w:ascii="Arial" w:hAnsi="Arial" w:cs="Arial"/>
          <w:sz w:val="20"/>
          <w:szCs w:val="24"/>
          <w:lang w:eastAsia="ru-RU"/>
        </w:rPr>
        <w:t>1.1.1. С н</w:t>
      </w:r>
      <w:r w:rsidR="00A737F4" w:rsidRPr="00A737F4">
        <w:rPr>
          <w:rFonts w:ascii="Arial" w:hAnsi="Arial" w:cs="Arial"/>
          <w:sz w:val="20"/>
          <w:szCs w:val="24"/>
          <w:lang w:eastAsia="ru-RU"/>
        </w:rPr>
        <w:t>ормативными правовыми актами федерального уровня: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Федеральным законом от 29.12.2012 № 273-ФЗ </w:t>
      </w:r>
      <w:r w:rsidRPr="00A737F4">
        <w:rPr>
          <w:rFonts w:ascii="Arial" w:hAnsi="Arial" w:cs="Arial"/>
          <w:color w:val="000000"/>
          <w:sz w:val="20"/>
          <w:szCs w:val="24"/>
          <w:lang w:eastAsia="ru-RU"/>
        </w:rPr>
        <w:t>«</w:t>
      </w:r>
      <w:r w:rsidRPr="00600F4E">
        <w:rPr>
          <w:rFonts w:ascii="Arial" w:hAnsi="Arial" w:cs="Arial"/>
          <w:sz w:val="20"/>
          <w:szCs w:val="24"/>
          <w:lang w:eastAsia="ru-RU"/>
        </w:rPr>
        <w:t>Об образовании в Российской Федерации</w:t>
      </w:r>
      <w:r w:rsidRPr="00A737F4">
        <w:rPr>
          <w:rFonts w:ascii="Arial" w:hAnsi="Arial" w:cs="Arial"/>
          <w:color w:val="000000"/>
          <w:sz w:val="20"/>
          <w:szCs w:val="24"/>
          <w:lang w:eastAsia="ru-RU"/>
        </w:rPr>
        <w:t>»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</w:t>
      </w:r>
      <w:r w:rsidRPr="00600F4E">
        <w:rPr>
          <w:rFonts w:ascii="Arial" w:hAnsi="Arial" w:cs="Arial"/>
          <w:sz w:val="20"/>
          <w:szCs w:val="24"/>
          <w:lang w:eastAsia="ru-RU"/>
        </w:rPr>
        <w:t>Трудовым кодекс</w:t>
      </w:r>
      <w:r w:rsidR="005718EA" w:rsidRPr="00600F4E">
        <w:rPr>
          <w:rFonts w:ascii="Arial" w:hAnsi="Arial" w:cs="Arial"/>
          <w:sz w:val="20"/>
          <w:szCs w:val="24"/>
          <w:lang w:eastAsia="ru-RU"/>
        </w:rPr>
        <w:t>ом</w:t>
      </w:r>
      <w:r w:rsidRPr="00A737F4">
        <w:rPr>
          <w:rFonts w:ascii="Arial" w:hAnsi="Arial" w:cs="Arial"/>
          <w:color w:val="000000"/>
          <w:sz w:val="20"/>
          <w:szCs w:val="24"/>
          <w:lang w:eastAsia="ru-RU"/>
        </w:rPr>
        <w:t xml:space="preserve"> </w:t>
      </w:r>
      <w:r w:rsidRPr="00A737F4">
        <w:rPr>
          <w:rFonts w:ascii="Arial" w:hAnsi="Arial" w:cs="Arial"/>
          <w:sz w:val="20"/>
          <w:szCs w:val="24"/>
          <w:lang w:eastAsia="ru-RU"/>
        </w:rPr>
        <w:t>от 30.12.2001 № 197-ФЗ;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Федеральным государственным образовательным стандартом начального общего образования,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Pr="00A737F4">
        <w:rPr>
          <w:rFonts w:ascii="Arial" w:hAnsi="Arial" w:cs="Arial"/>
          <w:sz w:val="20"/>
        </w:rPr>
        <w:t xml:space="preserve"> </w:t>
      </w:r>
      <w:r w:rsidRPr="00600F4E">
        <w:rPr>
          <w:rFonts w:ascii="Arial" w:hAnsi="Arial" w:cs="Arial"/>
          <w:sz w:val="20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</w:rPr>
        <w:t>Минобрнауки</w:t>
      </w:r>
      <w:proofErr w:type="spellEnd"/>
      <w:r w:rsidRPr="00600F4E">
        <w:rPr>
          <w:rFonts w:ascii="Arial" w:hAnsi="Arial" w:cs="Arial"/>
          <w:sz w:val="20"/>
        </w:rPr>
        <w:t xml:space="preserve"> от 06.10.2009 № 373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Федеральным государственным образовательным стандартом начального общего образования обучающихся с ограниченными возможностями здоровья,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Pr="00A737F4">
        <w:rPr>
          <w:rFonts w:ascii="Arial" w:hAnsi="Arial" w:cs="Arial"/>
          <w:sz w:val="20"/>
          <w:szCs w:val="24"/>
          <w:lang w:eastAsia="ru-RU"/>
        </w:rPr>
        <w:t xml:space="preserve"> </w:t>
      </w:r>
      <w:r w:rsidRPr="00600F4E">
        <w:rPr>
          <w:rFonts w:ascii="Arial" w:hAnsi="Arial" w:cs="Arial"/>
          <w:sz w:val="20"/>
          <w:szCs w:val="24"/>
          <w:lang w:eastAsia="ru-RU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  <w:szCs w:val="24"/>
          <w:lang w:eastAsia="ru-RU"/>
        </w:rPr>
        <w:t>Минобрнауки</w:t>
      </w:r>
      <w:proofErr w:type="spellEnd"/>
      <w:r w:rsidRPr="00600F4E">
        <w:rPr>
          <w:rFonts w:ascii="Arial" w:hAnsi="Arial" w:cs="Arial"/>
          <w:sz w:val="20"/>
          <w:szCs w:val="24"/>
          <w:lang w:eastAsia="ru-RU"/>
        </w:rPr>
        <w:t xml:space="preserve"> от 19.12.2014 № 1598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Федеральным государственным образовательным стандартом основного общего образования,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="005718EA" w:rsidRPr="00A737F4">
        <w:rPr>
          <w:rFonts w:ascii="Arial" w:hAnsi="Arial" w:cs="Arial"/>
          <w:sz w:val="20"/>
        </w:rPr>
        <w:t xml:space="preserve"> </w:t>
      </w:r>
      <w:r w:rsidRPr="00600F4E">
        <w:rPr>
          <w:rFonts w:ascii="Arial" w:hAnsi="Arial" w:cs="Arial"/>
          <w:sz w:val="20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</w:rPr>
        <w:t>Минобрнауки</w:t>
      </w:r>
      <w:proofErr w:type="spellEnd"/>
      <w:r w:rsidRPr="00600F4E">
        <w:rPr>
          <w:rFonts w:ascii="Arial" w:hAnsi="Arial" w:cs="Arial"/>
          <w:sz w:val="20"/>
        </w:rPr>
        <w:t xml:space="preserve"> от 17.12.2010 № 1897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Федеральным государственным образовательным стандартом среднего общего образования,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Pr="00A737F4">
        <w:rPr>
          <w:rFonts w:ascii="Arial" w:hAnsi="Arial" w:cs="Arial"/>
          <w:sz w:val="20"/>
        </w:rPr>
        <w:t xml:space="preserve"> </w:t>
      </w:r>
      <w:r w:rsidRPr="00600F4E">
        <w:rPr>
          <w:rFonts w:ascii="Arial" w:hAnsi="Arial" w:cs="Arial"/>
          <w:sz w:val="20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</w:rPr>
        <w:t>Минобрнауки</w:t>
      </w:r>
      <w:proofErr w:type="spellEnd"/>
      <w:r w:rsidRPr="00600F4E">
        <w:rPr>
          <w:rFonts w:ascii="Arial" w:hAnsi="Arial" w:cs="Arial"/>
          <w:sz w:val="20"/>
        </w:rPr>
        <w:t xml:space="preserve"> от 17.05.2012 № 413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Pr="00A737F4">
        <w:rPr>
          <w:rFonts w:ascii="Arial" w:hAnsi="Arial" w:cs="Arial"/>
          <w:sz w:val="20"/>
        </w:rPr>
        <w:t xml:space="preserve"> </w:t>
      </w:r>
      <w:r w:rsidRPr="00600F4E">
        <w:rPr>
          <w:rFonts w:ascii="Arial" w:hAnsi="Arial" w:cs="Arial"/>
          <w:sz w:val="20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</w:rPr>
        <w:t>Минобрнауки</w:t>
      </w:r>
      <w:proofErr w:type="spellEnd"/>
      <w:r w:rsidRPr="00600F4E">
        <w:rPr>
          <w:rFonts w:ascii="Arial" w:hAnsi="Arial" w:cs="Arial"/>
          <w:sz w:val="20"/>
        </w:rPr>
        <w:t xml:space="preserve"> от 30.08.2013 № 1015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Порядком организации и осуществления образовательной деятельности по дополнительным общеобразовательным программам,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Pr="00A737F4">
        <w:rPr>
          <w:rFonts w:ascii="Arial" w:hAnsi="Arial" w:cs="Arial"/>
          <w:sz w:val="20"/>
          <w:szCs w:val="24"/>
          <w:lang w:eastAsia="ru-RU"/>
        </w:rPr>
        <w:t xml:space="preserve"> </w:t>
      </w:r>
      <w:r w:rsidRPr="00600F4E">
        <w:rPr>
          <w:rFonts w:ascii="Arial" w:hAnsi="Arial" w:cs="Arial"/>
          <w:sz w:val="20"/>
          <w:szCs w:val="24"/>
          <w:lang w:eastAsia="ru-RU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  <w:szCs w:val="24"/>
          <w:lang w:eastAsia="ru-RU"/>
        </w:rPr>
        <w:t>Минобрнауки</w:t>
      </w:r>
      <w:proofErr w:type="spellEnd"/>
      <w:r w:rsidRPr="00600F4E">
        <w:rPr>
          <w:rFonts w:ascii="Arial" w:hAnsi="Arial" w:cs="Arial"/>
          <w:sz w:val="20"/>
          <w:szCs w:val="24"/>
          <w:lang w:eastAsia="ru-RU"/>
        </w:rPr>
        <w:t xml:space="preserve"> от 29.08.2013 № 1008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Порядком приема граждан на обучение по образовательным программам начального общего, основного общего и среднего общего образования,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</w:t>
      </w:r>
      <w:r w:rsidRPr="00A737F4">
        <w:rPr>
          <w:rFonts w:ascii="Arial" w:hAnsi="Arial" w:cs="Arial"/>
          <w:sz w:val="20"/>
          <w:szCs w:val="24"/>
          <w:lang w:eastAsia="ru-RU"/>
        </w:rPr>
        <w:t xml:space="preserve"> </w:t>
      </w:r>
      <w:r w:rsidRPr="00600F4E">
        <w:rPr>
          <w:rFonts w:ascii="Arial" w:hAnsi="Arial" w:cs="Arial"/>
          <w:sz w:val="20"/>
          <w:szCs w:val="24"/>
          <w:lang w:eastAsia="ru-RU"/>
        </w:rPr>
        <w:t xml:space="preserve">приказом </w:t>
      </w:r>
      <w:proofErr w:type="spellStart"/>
      <w:r w:rsidRPr="00600F4E">
        <w:rPr>
          <w:rFonts w:ascii="Arial" w:hAnsi="Arial" w:cs="Arial"/>
          <w:sz w:val="20"/>
          <w:szCs w:val="24"/>
          <w:lang w:eastAsia="ru-RU"/>
        </w:rPr>
        <w:t>Минобрнауки</w:t>
      </w:r>
      <w:proofErr w:type="spellEnd"/>
      <w:r w:rsidRPr="00600F4E">
        <w:rPr>
          <w:rFonts w:ascii="Arial" w:hAnsi="Arial" w:cs="Arial"/>
          <w:sz w:val="20"/>
          <w:szCs w:val="24"/>
          <w:lang w:eastAsia="ru-RU"/>
        </w:rPr>
        <w:t xml:space="preserve"> от 22.01.2014 № 32</w:t>
      </w:r>
      <w:r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5718EA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>
        <w:rPr>
          <w:rFonts w:ascii="Arial" w:hAnsi="Arial" w:cs="Arial"/>
          <w:sz w:val="20"/>
          <w:szCs w:val="24"/>
          <w:lang w:eastAsia="ru-RU"/>
        </w:rPr>
        <w:t>– п</w:t>
      </w:r>
      <w:r w:rsidR="00A737F4" w:rsidRPr="00A737F4">
        <w:rPr>
          <w:rFonts w:ascii="Arial" w:hAnsi="Arial" w:cs="Arial"/>
          <w:sz w:val="20"/>
          <w:szCs w:val="24"/>
          <w:lang w:eastAsia="ru-RU"/>
        </w:rPr>
        <w:t xml:space="preserve">оложением о психолого-медико-педагогической комиссии, </w:t>
      </w:r>
      <w:r w:rsidRPr="00A737F4">
        <w:rPr>
          <w:rFonts w:ascii="Arial" w:hAnsi="Arial" w:cs="Arial"/>
          <w:sz w:val="20"/>
        </w:rPr>
        <w:t>утв</w:t>
      </w:r>
      <w:r>
        <w:rPr>
          <w:rFonts w:ascii="Arial" w:hAnsi="Arial" w:cs="Arial"/>
          <w:sz w:val="20"/>
        </w:rPr>
        <w:t>ержденным</w:t>
      </w:r>
      <w:r w:rsidR="00A737F4" w:rsidRPr="00A737F4">
        <w:rPr>
          <w:rFonts w:ascii="Arial" w:hAnsi="Arial" w:cs="Arial"/>
          <w:sz w:val="20"/>
          <w:szCs w:val="24"/>
          <w:lang w:eastAsia="ru-RU"/>
        </w:rPr>
        <w:t xml:space="preserve"> </w:t>
      </w:r>
      <w:r w:rsidR="00A737F4" w:rsidRPr="00600F4E">
        <w:rPr>
          <w:rFonts w:ascii="Arial" w:hAnsi="Arial" w:cs="Arial"/>
          <w:sz w:val="20"/>
          <w:szCs w:val="24"/>
          <w:lang w:eastAsia="ru-RU"/>
        </w:rPr>
        <w:t xml:space="preserve">приказом </w:t>
      </w:r>
      <w:proofErr w:type="spellStart"/>
      <w:r w:rsidR="00A737F4" w:rsidRPr="00600F4E">
        <w:rPr>
          <w:rFonts w:ascii="Arial" w:hAnsi="Arial" w:cs="Arial"/>
          <w:sz w:val="20"/>
          <w:szCs w:val="24"/>
          <w:lang w:eastAsia="ru-RU"/>
        </w:rPr>
        <w:t>Минобрнауки</w:t>
      </w:r>
      <w:proofErr w:type="spellEnd"/>
      <w:r w:rsidR="00A737F4" w:rsidRPr="00600F4E">
        <w:rPr>
          <w:rFonts w:ascii="Arial" w:hAnsi="Arial" w:cs="Arial"/>
          <w:sz w:val="20"/>
          <w:szCs w:val="24"/>
          <w:lang w:eastAsia="ru-RU"/>
        </w:rPr>
        <w:t xml:space="preserve"> от 20.09.2013 № 1082</w:t>
      </w:r>
      <w:r w:rsidR="00A737F4" w:rsidRPr="00A737F4">
        <w:rPr>
          <w:rFonts w:ascii="Arial" w:hAnsi="Arial" w:cs="Arial"/>
          <w:sz w:val="20"/>
          <w:szCs w:val="24"/>
          <w:lang w:eastAsia="ru-RU"/>
        </w:rPr>
        <w:t>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–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718EA" w:rsidRPr="00A737F4">
        <w:rPr>
          <w:rFonts w:ascii="Arial" w:hAnsi="Arial" w:cs="Arial"/>
          <w:sz w:val="20"/>
        </w:rPr>
        <w:t>утв</w:t>
      </w:r>
      <w:r w:rsidR="005718EA">
        <w:rPr>
          <w:rFonts w:ascii="Arial" w:hAnsi="Arial" w:cs="Arial"/>
          <w:sz w:val="20"/>
        </w:rPr>
        <w:t>ержденными</w:t>
      </w:r>
      <w:r w:rsidRPr="00A737F4">
        <w:rPr>
          <w:rFonts w:ascii="Arial" w:hAnsi="Arial" w:cs="Arial"/>
          <w:bCs/>
          <w:sz w:val="20"/>
          <w:szCs w:val="24"/>
        </w:rPr>
        <w:t xml:space="preserve"> </w:t>
      </w:r>
      <w:r w:rsidR="005718EA" w:rsidRPr="00600F4E">
        <w:rPr>
          <w:rFonts w:ascii="Arial" w:hAnsi="Arial" w:cs="Arial"/>
          <w:bCs/>
          <w:sz w:val="20"/>
          <w:szCs w:val="24"/>
        </w:rPr>
        <w:t>постановлением г</w:t>
      </w:r>
      <w:r w:rsidRPr="00600F4E">
        <w:rPr>
          <w:rFonts w:ascii="Arial" w:hAnsi="Arial" w:cs="Arial"/>
          <w:bCs/>
          <w:sz w:val="20"/>
          <w:szCs w:val="24"/>
        </w:rPr>
        <w:t>лавного санитарного врача от</w:t>
      </w:r>
      <w:r w:rsidRPr="00600F4E">
        <w:rPr>
          <w:rFonts w:ascii="Arial" w:hAnsi="Arial" w:cs="Arial"/>
          <w:sz w:val="20"/>
          <w:szCs w:val="24"/>
        </w:rPr>
        <w:t xml:space="preserve"> 29.12.2010 № 189</w:t>
      </w:r>
      <w:r w:rsidRPr="00A737F4">
        <w:rPr>
          <w:rFonts w:ascii="Arial" w:hAnsi="Arial" w:cs="Arial"/>
          <w:sz w:val="20"/>
          <w:szCs w:val="24"/>
          <w:lang w:eastAsia="ru-RU"/>
        </w:rPr>
        <w:t>.</w:t>
      </w:r>
    </w:p>
    <w:p w:rsidR="00A737F4" w:rsidRPr="00A737F4" w:rsidRDefault="001B5741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>
        <w:rPr>
          <w:rFonts w:ascii="Arial" w:hAnsi="Arial" w:cs="Arial"/>
          <w:sz w:val="20"/>
          <w:szCs w:val="24"/>
          <w:lang w:eastAsia="ru-RU"/>
        </w:rPr>
        <w:t>1.1.2. С н</w:t>
      </w:r>
      <w:r w:rsidR="00A737F4" w:rsidRPr="00A737F4">
        <w:rPr>
          <w:rFonts w:ascii="Arial" w:hAnsi="Arial" w:cs="Arial"/>
          <w:sz w:val="20"/>
          <w:szCs w:val="24"/>
          <w:lang w:eastAsia="ru-RU"/>
        </w:rPr>
        <w:t>ормативными правовыми актами субъекта РФ (указать при их наличии).</w:t>
      </w:r>
    </w:p>
    <w:p w:rsidR="00A737F4" w:rsidRDefault="001B5741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>
        <w:rPr>
          <w:rFonts w:ascii="Arial" w:hAnsi="Arial" w:cs="Arial"/>
          <w:sz w:val="20"/>
          <w:szCs w:val="24"/>
          <w:lang w:eastAsia="ru-RU"/>
        </w:rPr>
        <w:t>1.1.3. С п</w:t>
      </w:r>
      <w:r w:rsidR="00A737F4" w:rsidRPr="00A737F4">
        <w:rPr>
          <w:rFonts w:ascii="Arial" w:hAnsi="Arial" w:cs="Arial"/>
          <w:sz w:val="20"/>
          <w:szCs w:val="24"/>
          <w:lang w:eastAsia="ru-RU"/>
        </w:rPr>
        <w:t>равоустанавливающими документами, локальными нормативными актами образовательной организации (ОО), иными документами ОО:</w:t>
      </w:r>
    </w:p>
    <w:p w:rsidR="00053496" w:rsidRPr="00A737F4" w:rsidRDefault="00053496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>
        <w:rPr>
          <w:rFonts w:ascii="Arial" w:hAnsi="Arial" w:cs="Arial"/>
          <w:sz w:val="20"/>
          <w:szCs w:val="24"/>
          <w:lang w:eastAsia="ru-RU"/>
        </w:rPr>
        <w:t>________________________________________________________________________________________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обучающихся, их перевод в следующий класс, на следующий уровень образования.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1.3. Текущий контроль успеваемости и промежуточная аттестация являются частью системы </w:t>
      </w:r>
      <w:proofErr w:type="spellStart"/>
      <w:r w:rsidRPr="00A737F4">
        <w:rPr>
          <w:rFonts w:ascii="Arial" w:hAnsi="Arial" w:cs="Arial"/>
          <w:sz w:val="20"/>
          <w:szCs w:val="24"/>
          <w:lang w:eastAsia="ru-RU"/>
        </w:rPr>
        <w:t>внутришкольного</w:t>
      </w:r>
      <w:proofErr w:type="spellEnd"/>
      <w:r w:rsidRPr="00A737F4">
        <w:rPr>
          <w:rFonts w:ascii="Arial" w:hAnsi="Arial" w:cs="Arial"/>
          <w:sz w:val="20"/>
          <w:szCs w:val="24"/>
          <w:lang w:eastAsia="ru-RU"/>
        </w:rPr>
        <w:t xml:space="preserve"> мониторинга качества образования по направлению «Качество образовательной деятельности» и отражают динамику индивидуальных образовательных достижений обучающихся в соответствии с планируемыми результатами освоения ООП соответствующего уровня общего образования.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по предметам, включенным в учебный план класса (группы), в котором(ой) они обучаются, а также в индивидуальный учебный план.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1.5.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ОО.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 xml:space="preserve">1.6. Результаты, полученные в ходе текущего контроля успеваемости и промежуточной аттестации за отчетный период (учебный год, полугодие, семестр/четверть/триместр), являются документальной основой для составления ежегодного публичного доклада руководителя о результатах деятельности ОО и отчета о </w:t>
      </w:r>
      <w:proofErr w:type="spellStart"/>
      <w:r w:rsidRPr="00A737F4">
        <w:rPr>
          <w:rFonts w:ascii="Arial" w:hAnsi="Arial" w:cs="Arial"/>
          <w:sz w:val="20"/>
          <w:szCs w:val="24"/>
          <w:lang w:eastAsia="ru-RU"/>
        </w:rPr>
        <w:t>самообследовании</w:t>
      </w:r>
      <w:proofErr w:type="spellEnd"/>
      <w:r w:rsidRPr="00A737F4">
        <w:rPr>
          <w:rFonts w:ascii="Arial" w:hAnsi="Arial" w:cs="Arial"/>
          <w:sz w:val="20"/>
          <w:szCs w:val="24"/>
          <w:lang w:eastAsia="ru-RU"/>
        </w:rPr>
        <w:t>, публикуются на его официальном сайте в установленном порядке с соблюдением</w:t>
      </w:r>
      <w:r w:rsidR="00053496">
        <w:rPr>
          <w:rFonts w:ascii="Arial" w:hAnsi="Arial" w:cs="Arial"/>
          <w:sz w:val="20"/>
          <w:szCs w:val="24"/>
          <w:lang w:eastAsia="ru-RU"/>
        </w:rPr>
        <w:t xml:space="preserve"> </w:t>
      </w:r>
      <w:r w:rsidRPr="00A737F4">
        <w:rPr>
          <w:rFonts w:ascii="Arial" w:hAnsi="Arial" w:cs="Arial"/>
          <w:sz w:val="20"/>
          <w:szCs w:val="24"/>
          <w:lang w:eastAsia="ru-RU"/>
        </w:rPr>
        <w:t>положений Федерального закона от 27.07.2006 № 152-ФЗ «О персональных данных».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– педагоги, обучающиеся и их родители (законные представители);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– коллегиальные органы управления ОО;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– экспертные комиссии при проведении процедур лицензирования и аккредитации;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t>– учредитель ОО.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  <w:lang w:eastAsia="ru-RU"/>
        </w:rPr>
      </w:pPr>
      <w:r w:rsidRPr="00A737F4">
        <w:rPr>
          <w:rFonts w:ascii="Arial" w:hAnsi="Arial" w:cs="Arial"/>
          <w:sz w:val="20"/>
          <w:szCs w:val="24"/>
          <w:lang w:eastAsia="ru-RU"/>
        </w:rPr>
        <w:lastRenderedPageBreak/>
        <w:t>1.8. В настоящее Положение в установленном порядке могут вноситься изменения и (или) дополнения.</w:t>
      </w: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4"/>
          <w:lang w:eastAsia="ru-RU"/>
        </w:rPr>
      </w:pPr>
    </w:p>
    <w:p w:rsidR="00A737F4" w:rsidRPr="00A737F4" w:rsidRDefault="00A737F4" w:rsidP="00A737F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4"/>
          <w:lang w:eastAsia="ru-RU"/>
        </w:rPr>
      </w:pPr>
      <w:bookmarkStart w:id="0" w:name="_GoBack"/>
      <w:bookmarkEnd w:id="0"/>
    </w:p>
    <w:sectPr w:rsidR="00A737F4" w:rsidRPr="00A737F4" w:rsidSect="008A6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851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53" w:rsidRDefault="00F04D53">
      <w:pPr>
        <w:spacing w:after="0" w:line="240" w:lineRule="auto"/>
      </w:pPr>
      <w:r>
        <w:separator/>
      </w:r>
    </w:p>
  </w:endnote>
  <w:endnote w:type="continuationSeparator" w:id="0">
    <w:p w:rsidR="00F04D53" w:rsidRDefault="00F0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F4" w:rsidRDefault="00A737F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F4" w:rsidRDefault="00A737F4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F4" w:rsidRDefault="00A737F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53" w:rsidRDefault="00F04D53">
      <w:pPr>
        <w:spacing w:after="0" w:line="240" w:lineRule="auto"/>
      </w:pPr>
      <w:r>
        <w:separator/>
      </w:r>
    </w:p>
  </w:footnote>
  <w:footnote w:type="continuationSeparator" w:id="0">
    <w:p w:rsidR="00F04D53" w:rsidRDefault="00F0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F4" w:rsidRDefault="00A737F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F4" w:rsidRDefault="00A737F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F4" w:rsidRDefault="00A737F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D9A55A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6215303"/>
    <w:multiLevelType w:val="hybridMultilevel"/>
    <w:tmpl w:val="BAE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4BB6"/>
    <w:multiLevelType w:val="hybridMultilevel"/>
    <w:tmpl w:val="E92E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A070A"/>
    <w:multiLevelType w:val="hybridMultilevel"/>
    <w:tmpl w:val="8FBA7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752D0"/>
    <w:multiLevelType w:val="hybridMultilevel"/>
    <w:tmpl w:val="914A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C5D11"/>
    <w:multiLevelType w:val="multilevel"/>
    <w:tmpl w:val="54B6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1A"/>
    <w:rsid w:val="00007C3D"/>
    <w:rsid w:val="0003434B"/>
    <w:rsid w:val="00035D1A"/>
    <w:rsid w:val="00053496"/>
    <w:rsid w:val="00060C75"/>
    <w:rsid w:val="000650EC"/>
    <w:rsid w:val="00066932"/>
    <w:rsid w:val="000733D0"/>
    <w:rsid w:val="000A687F"/>
    <w:rsid w:val="000B5B2A"/>
    <w:rsid w:val="000D2B57"/>
    <w:rsid w:val="0010715F"/>
    <w:rsid w:val="00140AB9"/>
    <w:rsid w:val="001414F1"/>
    <w:rsid w:val="001461CB"/>
    <w:rsid w:val="00147082"/>
    <w:rsid w:val="0015553A"/>
    <w:rsid w:val="00160FB5"/>
    <w:rsid w:val="00165FD1"/>
    <w:rsid w:val="001764FF"/>
    <w:rsid w:val="001958A3"/>
    <w:rsid w:val="001A1E76"/>
    <w:rsid w:val="001B5741"/>
    <w:rsid w:val="001C3D34"/>
    <w:rsid w:val="001D3271"/>
    <w:rsid w:val="00217490"/>
    <w:rsid w:val="00237759"/>
    <w:rsid w:val="0024637B"/>
    <w:rsid w:val="00246D62"/>
    <w:rsid w:val="00252BC8"/>
    <w:rsid w:val="00262B0B"/>
    <w:rsid w:val="002A4696"/>
    <w:rsid w:val="002E0238"/>
    <w:rsid w:val="002F0B2F"/>
    <w:rsid w:val="00313BA8"/>
    <w:rsid w:val="0032228C"/>
    <w:rsid w:val="00327F06"/>
    <w:rsid w:val="00342197"/>
    <w:rsid w:val="0036671D"/>
    <w:rsid w:val="0037072B"/>
    <w:rsid w:val="00374E1C"/>
    <w:rsid w:val="003C44B6"/>
    <w:rsid w:val="003E3EA6"/>
    <w:rsid w:val="003E47C3"/>
    <w:rsid w:val="003F7F61"/>
    <w:rsid w:val="0041039D"/>
    <w:rsid w:val="00425DE8"/>
    <w:rsid w:val="00451514"/>
    <w:rsid w:val="00457EEE"/>
    <w:rsid w:val="004625E6"/>
    <w:rsid w:val="0046352D"/>
    <w:rsid w:val="0047536C"/>
    <w:rsid w:val="00496D3A"/>
    <w:rsid w:val="004A3FCC"/>
    <w:rsid w:val="004B0120"/>
    <w:rsid w:val="004B3B47"/>
    <w:rsid w:val="004D108A"/>
    <w:rsid w:val="004E349A"/>
    <w:rsid w:val="00501D70"/>
    <w:rsid w:val="00507821"/>
    <w:rsid w:val="005250C1"/>
    <w:rsid w:val="0052562C"/>
    <w:rsid w:val="00530443"/>
    <w:rsid w:val="005464BE"/>
    <w:rsid w:val="005533B6"/>
    <w:rsid w:val="00564D59"/>
    <w:rsid w:val="00570594"/>
    <w:rsid w:val="005717FF"/>
    <w:rsid w:val="005718EA"/>
    <w:rsid w:val="0059105E"/>
    <w:rsid w:val="005D7051"/>
    <w:rsid w:val="005E3B46"/>
    <w:rsid w:val="005E460D"/>
    <w:rsid w:val="00600F4E"/>
    <w:rsid w:val="00602058"/>
    <w:rsid w:val="00602070"/>
    <w:rsid w:val="006067DC"/>
    <w:rsid w:val="006074F9"/>
    <w:rsid w:val="006130CB"/>
    <w:rsid w:val="00615D7F"/>
    <w:rsid w:val="00646494"/>
    <w:rsid w:val="00670AE1"/>
    <w:rsid w:val="006775C7"/>
    <w:rsid w:val="0068368A"/>
    <w:rsid w:val="00691FBE"/>
    <w:rsid w:val="006A2F86"/>
    <w:rsid w:val="006C08A4"/>
    <w:rsid w:val="006C0AAB"/>
    <w:rsid w:val="006F3EBA"/>
    <w:rsid w:val="007156C4"/>
    <w:rsid w:val="00720154"/>
    <w:rsid w:val="00723A0D"/>
    <w:rsid w:val="007477C6"/>
    <w:rsid w:val="0075151A"/>
    <w:rsid w:val="00765C9E"/>
    <w:rsid w:val="00772C65"/>
    <w:rsid w:val="007852F3"/>
    <w:rsid w:val="00797B43"/>
    <w:rsid w:val="007A688F"/>
    <w:rsid w:val="007B2EAF"/>
    <w:rsid w:val="007D59B2"/>
    <w:rsid w:val="007E08BD"/>
    <w:rsid w:val="007E61FF"/>
    <w:rsid w:val="007E6BED"/>
    <w:rsid w:val="008032E9"/>
    <w:rsid w:val="00806A22"/>
    <w:rsid w:val="00814BF1"/>
    <w:rsid w:val="00817484"/>
    <w:rsid w:val="008233F3"/>
    <w:rsid w:val="00834922"/>
    <w:rsid w:val="00836A89"/>
    <w:rsid w:val="00845483"/>
    <w:rsid w:val="00856ECE"/>
    <w:rsid w:val="00867058"/>
    <w:rsid w:val="00880313"/>
    <w:rsid w:val="008817C8"/>
    <w:rsid w:val="00883404"/>
    <w:rsid w:val="0088432E"/>
    <w:rsid w:val="00885B11"/>
    <w:rsid w:val="00896466"/>
    <w:rsid w:val="008975E5"/>
    <w:rsid w:val="00897835"/>
    <w:rsid w:val="008A16F8"/>
    <w:rsid w:val="008A6CBD"/>
    <w:rsid w:val="008B3C7C"/>
    <w:rsid w:val="008C4788"/>
    <w:rsid w:val="008C4AD3"/>
    <w:rsid w:val="008C5B11"/>
    <w:rsid w:val="008D56F1"/>
    <w:rsid w:val="008D5876"/>
    <w:rsid w:val="008D7F84"/>
    <w:rsid w:val="008E1C9C"/>
    <w:rsid w:val="008F2182"/>
    <w:rsid w:val="00902AD4"/>
    <w:rsid w:val="009049F1"/>
    <w:rsid w:val="00923B3D"/>
    <w:rsid w:val="00927410"/>
    <w:rsid w:val="009436B9"/>
    <w:rsid w:val="009717DC"/>
    <w:rsid w:val="00991257"/>
    <w:rsid w:val="009E3A92"/>
    <w:rsid w:val="009E58CF"/>
    <w:rsid w:val="009F3650"/>
    <w:rsid w:val="00A147B4"/>
    <w:rsid w:val="00A1727E"/>
    <w:rsid w:val="00A21E96"/>
    <w:rsid w:val="00A24552"/>
    <w:rsid w:val="00A31DAD"/>
    <w:rsid w:val="00A3373F"/>
    <w:rsid w:val="00A45749"/>
    <w:rsid w:val="00A664D6"/>
    <w:rsid w:val="00A737F4"/>
    <w:rsid w:val="00A748F4"/>
    <w:rsid w:val="00A93F76"/>
    <w:rsid w:val="00A94E21"/>
    <w:rsid w:val="00AA6720"/>
    <w:rsid w:val="00AB50FD"/>
    <w:rsid w:val="00AB7FE8"/>
    <w:rsid w:val="00AC1692"/>
    <w:rsid w:val="00AC37A9"/>
    <w:rsid w:val="00AC413F"/>
    <w:rsid w:val="00AD4D97"/>
    <w:rsid w:val="00AF4CF0"/>
    <w:rsid w:val="00B02829"/>
    <w:rsid w:val="00B03FD2"/>
    <w:rsid w:val="00B21F93"/>
    <w:rsid w:val="00B306F1"/>
    <w:rsid w:val="00B32DCC"/>
    <w:rsid w:val="00B3559F"/>
    <w:rsid w:val="00B61D58"/>
    <w:rsid w:val="00B8118A"/>
    <w:rsid w:val="00B83C71"/>
    <w:rsid w:val="00B9239C"/>
    <w:rsid w:val="00BA65E1"/>
    <w:rsid w:val="00BD0AE7"/>
    <w:rsid w:val="00BD14AF"/>
    <w:rsid w:val="00BD1C43"/>
    <w:rsid w:val="00BD6211"/>
    <w:rsid w:val="00BD6587"/>
    <w:rsid w:val="00BF2250"/>
    <w:rsid w:val="00BF4710"/>
    <w:rsid w:val="00BF56D7"/>
    <w:rsid w:val="00C05FBC"/>
    <w:rsid w:val="00C173AE"/>
    <w:rsid w:val="00C37AD3"/>
    <w:rsid w:val="00C402CE"/>
    <w:rsid w:val="00C4031D"/>
    <w:rsid w:val="00C46652"/>
    <w:rsid w:val="00C56A04"/>
    <w:rsid w:val="00C6466A"/>
    <w:rsid w:val="00CC2B90"/>
    <w:rsid w:val="00CC5E76"/>
    <w:rsid w:val="00CD3E22"/>
    <w:rsid w:val="00CD4B51"/>
    <w:rsid w:val="00CE1070"/>
    <w:rsid w:val="00D00086"/>
    <w:rsid w:val="00D036B8"/>
    <w:rsid w:val="00D179CD"/>
    <w:rsid w:val="00D24E6F"/>
    <w:rsid w:val="00D31F55"/>
    <w:rsid w:val="00D35AE4"/>
    <w:rsid w:val="00D40412"/>
    <w:rsid w:val="00D55800"/>
    <w:rsid w:val="00D75B9C"/>
    <w:rsid w:val="00D938C6"/>
    <w:rsid w:val="00D953E6"/>
    <w:rsid w:val="00D95685"/>
    <w:rsid w:val="00D97A4D"/>
    <w:rsid w:val="00DC0551"/>
    <w:rsid w:val="00DD04B5"/>
    <w:rsid w:val="00DD1A95"/>
    <w:rsid w:val="00DD1FF3"/>
    <w:rsid w:val="00DD6E08"/>
    <w:rsid w:val="00DD7A16"/>
    <w:rsid w:val="00DE3502"/>
    <w:rsid w:val="00DE43F7"/>
    <w:rsid w:val="00DF4BAB"/>
    <w:rsid w:val="00DF5196"/>
    <w:rsid w:val="00E05B21"/>
    <w:rsid w:val="00E26A47"/>
    <w:rsid w:val="00E4758D"/>
    <w:rsid w:val="00E535CE"/>
    <w:rsid w:val="00E53B68"/>
    <w:rsid w:val="00E670F6"/>
    <w:rsid w:val="00ED2FE3"/>
    <w:rsid w:val="00ED477A"/>
    <w:rsid w:val="00ED4E3C"/>
    <w:rsid w:val="00EF3BF1"/>
    <w:rsid w:val="00F04D53"/>
    <w:rsid w:val="00F14031"/>
    <w:rsid w:val="00F20208"/>
    <w:rsid w:val="00F217A3"/>
    <w:rsid w:val="00F2259C"/>
    <w:rsid w:val="00F23BC5"/>
    <w:rsid w:val="00F54B14"/>
    <w:rsid w:val="00F72173"/>
    <w:rsid w:val="00F72C3B"/>
    <w:rsid w:val="00F7436D"/>
    <w:rsid w:val="00F74B38"/>
    <w:rsid w:val="00F75A27"/>
    <w:rsid w:val="00F832D1"/>
    <w:rsid w:val="00F97324"/>
    <w:rsid w:val="00FA5A6C"/>
    <w:rsid w:val="00FC27E0"/>
    <w:rsid w:val="00FD1859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87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AD4D9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D6587"/>
    <w:rPr>
      <w:rFonts w:hint="default"/>
    </w:rPr>
  </w:style>
  <w:style w:type="character" w:customStyle="1" w:styleId="WW8Num2z0">
    <w:name w:val="WW8Num2z0"/>
    <w:rsid w:val="00BD6587"/>
    <w:rPr>
      <w:rFonts w:hint="default"/>
    </w:rPr>
  </w:style>
  <w:style w:type="character" w:customStyle="1" w:styleId="WW8Num2z1">
    <w:name w:val="WW8Num2z1"/>
    <w:rsid w:val="00BD6587"/>
  </w:style>
  <w:style w:type="character" w:customStyle="1" w:styleId="WW8Num2z2">
    <w:name w:val="WW8Num2z2"/>
    <w:rsid w:val="00BD6587"/>
  </w:style>
  <w:style w:type="character" w:customStyle="1" w:styleId="WW8Num2z3">
    <w:name w:val="WW8Num2z3"/>
    <w:rsid w:val="00BD6587"/>
  </w:style>
  <w:style w:type="character" w:customStyle="1" w:styleId="WW8Num2z4">
    <w:name w:val="WW8Num2z4"/>
    <w:rsid w:val="00BD6587"/>
  </w:style>
  <w:style w:type="character" w:customStyle="1" w:styleId="WW8Num2z5">
    <w:name w:val="WW8Num2z5"/>
    <w:rsid w:val="00BD6587"/>
  </w:style>
  <w:style w:type="character" w:customStyle="1" w:styleId="WW8Num2z6">
    <w:name w:val="WW8Num2z6"/>
    <w:rsid w:val="00BD6587"/>
  </w:style>
  <w:style w:type="character" w:customStyle="1" w:styleId="WW8Num2z7">
    <w:name w:val="WW8Num2z7"/>
    <w:rsid w:val="00BD6587"/>
  </w:style>
  <w:style w:type="character" w:customStyle="1" w:styleId="WW8Num2z8">
    <w:name w:val="WW8Num2z8"/>
    <w:rsid w:val="00BD6587"/>
  </w:style>
  <w:style w:type="character" w:customStyle="1" w:styleId="WW8Num3z0">
    <w:name w:val="WW8Num3z0"/>
    <w:rsid w:val="00BD6587"/>
    <w:rPr>
      <w:rFonts w:hint="default"/>
    </w:rPr>
  </w:style>
  <w:style w:type="character" w:customStyle="1" w:styleId="11">
    <w:name w:val="Основной шрифт абзаца1"/>
    <w:rsid w:val="00BD6587"/>
  </w:style>
  <w:style w:type="character" w:styleId="a3">
    <w:name w:val="Hyperlink"/>
    <w:uiPriority w:val="99"/>
    <w:rsid w:val="00BD6587"/>
    <w:rPr>
      <w:color w:val="0000FF"/>
      <w:u w:val="single"/>
    </w:rPr>
  </w:style>
  <w:style w:type="character" w:customStyle="1" w:styleId="blk">
    <w:name w:val="blk"/>
    <w:basedOn w:val="11"/>
    <w:rsid w:val="00BD6587"/>
  </w:style>
  <w:style w:type="character" w:customStyle="1" w:styleId="a4">
    <w:name w:val="Верхний колонтитул Знак"/>
    <w:basedOn w:val="11"/>
    <w:rsid w:val="00BD6587"/>
  </w:style>
  <w:style w:type="character" w:customStyle="1" w:styleId="a5">
    <w:name w:val="Нижний колонтитул Знак"/>
    <w:basedOn w:val="11"/>
    <w:uiPriority w:val="99"/>
    <w:rsid w:val="00BD6587"/>
  </w:style>
  <w:style w:type="character" w:customStyle="1" w:styleId="a6">
    <w:name w:val="Текст сноски Знак"/>
    <w:rsid w:val="00BD6587"/>
    <w:rPr>
      <w:sz w:val="20"/>
      <w:szCs w:val="20"/>
    </w:rPr>
  </w:style>
  <w:style w:type="character" w:customStyle="1" w:styleId="a7">
    <w:name w:val="Символ сноски"/>
    <w:rsid w:val="00BD6587"/>
    <w:rPr>
      <w:vertAlign w:val="superscript"/>
    </w:rPr>
  </w:style>
  <w:style w:type="character" w:customStyle="1" w:styleId="epm">
    <w:name w:val="epm"/>
    <w:basedOn w:val="11"/>
    <w:rsid w:val="00BD6587"/>
  </w:style>
  <w:style w:type="character" w:customStyle="1" w:styleId="f">
    <w:name w:val="f"/>
    <w:basedOn w:val="11"/>
    <w:rsid w:val="00BD6587"/>
  </w:style>
  <w:style w:type="character" w:customStyle="1" w:styleId="a8">
    <w:name w:val="Текст выноски Знак"/>
    <w:rsid w:val="00BD6587"/>
    <w:rPr>
      <w:rFonts w:ascii="Tahoma" w:hAnsi="Tahoma" w:cs="Tahoma"/>
      <w:sz w:val="16"/>
      <w:szCs w:val="16"/>
    </w:rPr>
  </w:style>
  <w:style w:type="character" w:customStyle="1" w:styleId="docsearchterm">
    <w:name w:val="docsearchterm"/>
    <w:rsid w:val="00BD6587"/>
  </w:style>
  <w:style w:type="character" w:styleId="a9">
    <w:name w:val="footnote reference"/>
    <w:uiPriority w:val="99"/>
    <w:rsid w:val="00BD6587"/>
    <w:rPr>
      <w:vertAlign w:val="superscript"/>
    </w:rPr>
  </w:style>
  <w:style w:type="character" w:styleId="aa">
    <w:name w:val="endnote reference"/>
    <w:rsid w:val="00BD6587"/>
    <w:rPr>
      <w:vertAlign w:val="superscript"/>
    </w:rPr>
  </w:style>
  <w:style w:type="character" w:customStyle="1" w:styleId="ab">
    <w:name w:val="Символы концевой сноски"/>
    <w:rsid w:val="00BD6587"/>
  </w:style>
  <w:style w:type="paragraph" w:customStyle="1" w:styleId="ac">
    <w:name w:val="Заголовок"/>
    <w:basedOn w:val="a"/>
    <w:next w:val="ad"/>
    <w:rsid w:val="00BD65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BD6587"/>
    <w:pPr>
      <w:spacing w:after="120"/>
    </w:pPr>
  </w:style>
  <w:style w:type="paragraph" w:styleId="ae">
    <w:name w:val="List"/>
    <w:basedOn w:val="ad"/>
    <w:rsid w:val="00BD6587"/>
    <w:rPr>
      <w:rFonts w:cs="Mangal"/>
    </w:rPr>
  </w:style>
  <w:style w:type="paragraph" w:customStyle="1" w:styleId="12">
    <w:name w:val="Название1"/>
    <w:basedOn w:val="a"/>
    <w:rsid w:val="00BD65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D6587"/>
    <w:pPr>
      <w:suppressLineNumbers/>
    </w:pPr>
    <w:rPr>
      <w:rFonts w:cs="Mangal"/>
    </w:rPr>
  </w:style>
  <w:style w:type="paragraph" w:styleId="af">
    <w:name w:val="Normal (Web)"/>
    <w:basedOn w:val="a"/>
    <w:uiPriority w:val="99"/>
    <w:rsid w:val="00BD6587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af0">
    <w:name w:val="header"/>
    <w:basedOn w:val="a"/>
    <w:rsid w:val="00BD6587"/>
    <w:pPr>
      <w:spacing w:after="0" w:line="240" w:lineRule="auto"/>
    </w:pPr>
  </w:style>
  <w:style w:type="paragraph" w:styleId="af1">
    <w:name w:val="footer"/>
    <w:basedOn w:val="a"/>
    <w:uiPriority w:val="99"/>
    <w:rsid w:val="00BD6587"/>
    <w:pPr>
      <w:spacing w:after="0" w:line="240" w:lineRule="auto"/>
    </w:pPr>
  </w:style>
  <w:style w:type="paragraph" w:styleId="af2">
    <w:name w:val="List Paragraph"/>
    <w:basedOn w:val="a"/>
    <w:qFormat/>
    <w:rsid w:val="00BD6587"/>
    <w:pPr>
      <w:ind w:left="720"/>
    </w:pPr>
    <w:rPr>
      <w:rFonts w:eastAsia="Calibri"/>
    </w:rPr>
  </w:style>
  <w:style w:type="paragraph" w:styleId="af3">
    <w:name w:val="No Spacing"/>
    <w:qFormat/>
    <w:rsid w:val="00BD658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4">
    <w:name w:val="footnote text"/>
    <w:basedOn w:val="a"/>
    <w:rsid w:val="00BD6587"/>
    <w:pPr>
      <w:spacing w:after="0" w:line="240" w:lineRule="auto"/>
    </w:pPr>
    <w:rPr>
      <w:sz w:val="20"/>
      <w:szCs w:val="20"/>
    </w:rPr>
  </w:style>
  <w:style w:type="paragraph" w:styleId="af5">
    <w:name w:val="Balloon Text"/>
    <w:basedOn w:val="a"/>
    <w:rsid w:val="00BD65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A147B4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A147B4"/>
    <w:rPr>
      <w:rFonts w:ascii="Calibri" w:hAnsi="Calibri"/>
      <w:lang w:eastAsia="ar-SA"/>
    </w:rPr>
  </w:style>
  <w:style w:type="paragraph" w:styleId="2">
    <w:name w:val="List Number 2"/>
    <w:basedOn w:val="a"/>
    <w:uiPriority w:val="99"/>
    <w:semiHidden/>
    <w:unhideWhenUsed/>
    <w:rsid w:val="00DD1FF3"/>
    <w:pPr>
      <w:numPr>
        <w:numId w:val="4"/>
      </w:numPr>
      <w:contextualSpacing/>
    </w:pPr>
  </w:style>
  <w:style w:type="character" w:customStyle="1" w:styleId="10">
    <w:name w:val="Заголовок 1 Знак"/>
    <w:link w:val="1"/>
    <w:uiPriority w:val="9"/>
    <w:rsid w:val="00AD4D97"/>
    <w:rPr>
      <w:b/>
      <w:bCs/>
      <w:kern w:val="36"/>
      <w:sz w:val="48"/>
      <w:szCs w:val="48"/>
    </w:rPr>
  </w:style>
  <w:style w:type="character" w:styleId="af8">
    <w:name w:val="annotation reference"/>
    <w:uiPriority w:val="99"/>
    <w:semiHidden/>
    <w:unhideWhenUsed/>
    <w:rsid w:val="00A2455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24552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A24552"/>
    <w:rPr>
      <w:rFonts w:ascii="Calibri" w:hAnsi="Calibri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4552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24552"/>
    <w:rPr>
      <w:rFonts w:ascii="Calibri" w:hAnsi="Calibri"/>
      <w:b/>
      <w:bCs/>
      <w:lang w:eastAsia="ar-SA"/>
    </w:rPr>
  </w:style>
  <w:style w:type="character" w:customStyle="1" w:styleId="apple-converted-space">
    <w:name w:val="apple-converted-space"/>
    <w:rsid w:val="006775C7"/>
  </w:style>
  <w:style w:type="paragraph" w:customStyle="1" w:styleId="copyright-info">
    <w:name w:val="copyright-info"/>
    <w:basedOn w:val="a"/>
    <w:rsid w:val="006775C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es">
    <w:name w:val="matches"/>
    <w:rsid w:val="00991257"/>
  </w:style>
  <w:style w:type="character" w:customStyle="1" w:styleId="Bodytext6">
    <w:name w:val="Body text (6)_"/>
    <w:basedOn w:val="a0"/>
    <w:link w:val="Bodytext61"/>
    <w:uiPriority w:val="99"/>
    <w:locked/>
    <w:rsid w:val="00252BC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252BC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locked/>
    <w:rsid w:val="00252BC8"/>
    <w:rPr>
      <w:rFonts w:ascii="Arial" w:hAnsi="Arial" w:cs="Arial"/>
      <w:sz w:val="10"/>
      <w:szCs w:val="10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252BC8"/>
    <w:rPr>
      <w:rFonts w:ascii="Arial" w:hAnsi="Arial" w:cs="Arial"/>
      <w:sz w:val="10"/>
      <w:szCs w:val="10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52BC8"/>
    <w:pPr>
      <w:shd w:val="clear" w:color="auto" w:fill="FFFFFF"/>
      <w:suppressAutoHyphens w:val="0"/>
      <w:spacing w:before="540" w:after="120" w:line="240" w:lineRule="atLeast"/>
    </w:pPr>
    <w:rPr>
      <w:rFonts w:ascii="Arial" w:hAnsi="Arial" w:cs="Arial"/>
      <w:sz w:val="15"/>
      <w:szCs w:val="15"/>
      <w:lang w:eastAsia="ru-RU"/>
    </w:rPr>
  </w:style>
  <w:style w:type="paragraph" w:customStyle="1" w:styleId="Bodytext21">
    <w:name w:val="Body text (2)1"/>
    <w:basedOn w:val="a"/>
    <w:link w:val="Bodytext2"/>
    <w:uiPriority w:val="99"/>
    <w:rsid w:val="00252BC8"/>
    <w:pPr>
      <w:shd w:val="clear" w:color="auto" w:fill="FFFFFF"/>
      <w:suppressAutoHyphens w:val="0"/>
      <w:spacing w:after="540" w:line="240" w:lineRule="atLeast"/>
      <w:jc w:val="center"/>
    </w:pPr>
    <w:rPr>
      <w:rFonts w:ascii="Arial" w:hAnsi="Arial" w:cs="Arial"/>
      <w:sz w:val="10"/>
      <w:szCs w:val="10"/>
      <w:lang w:eastAsia="ru-RU"/>
    </w:rPr>
  </w:style>
  <w:style w:type="table" w:styleId="afd">
    <w:name w:val="Table Grid"/>
    <w:basedOn w:val="a1"/>
    <w:uiPriority w:val="59"/>
    <w:rsid w:val="00252BC8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737F4"/>
    <w:rPr>
      <w:rFonts w:asciiTheme="majorHAnsi" w:eastAsiaTheme="majorEastAsia" w:hAnsiTheme="majorHAnsi" w:cstheme="majorBidi"/>
      <w:b/>
      <w:bCs/>
      <w:color w:val="4F81BD" w:themeColor="accent1"/>
      <w:sz w:val="3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87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AD4D97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D6587"/>
    <w:rPr>
      <w:rFonts w:hint="default"/>
    </w:rPr>
  </w:style>
  <w:style w:type="character" w:customStyle="1" w:styleId="WW8Num2z0">
    <w:name w:val="WW8Num2z0"/>
    <w:rsid w:val="00BD6587"/>
    <w:rPr>
      <w:rFonts w:hint="default"/>
    </w:rPr>
  </w:style>
  <w:style w:type="character" w:customStyle="1" w:styleId="WW8Num2z1">
    <w:name w:val="WW8Num2z1"/>
    <w:rsid w:val="00BD6587"/>
  </w:style>
  <w:style w:type="character" w:customStyle="1" w:styleId="WW8Num2z2">
    <w:name w:val="WW8Num2z2"/>
    <w:rsid w:val="00BD6587"/>
  </w:style>
  <w:style w:type="character" w:customStyle="1" w:styleId="WW8Num2z3">
    <w:name w:val="WW8Num2z3"/>
    <w:rsid w:val="00BD6587"/>
  </w:style>
  <w:style w:type="character" w:customStyle="1" w:styleId="WW8Num2z4">
    <w:name w:val="WW8Num2z4"/>
    <w:rsid w:val="00BD6587"/>
  </w:style>
  <w:style w:type="character" w:customStyle="1" w:styleId="WW8Num2z5">
    <w:name w:val="WW8Num2z5"/>
    <w:rsid w:val="00BD6587"/>
  </w:style>
  <w:style w:type="character" w:customStyle="1" w:styleId="WW8Num2z6">
    <w:name w:val="WW8Num2z6"/>
    <w:rsid w:val="00BD6587"/>
  </w:style>
  <w:style w:type="character" w:customStyle="1" w:styleId="WW8Num2z7">
    <w:name w:val="WW8Num2z7"/>
    <w:rsid w:val="00BD6587"/>
  </w:style>
  <w:style w:type="character" w:customStyle="1" w:styleId="WW8Num2z8">
    <w:name w:val="WW8Num2z8"/>
    <w:rsid w:val="00BD6587"/>
  </w:style>
  <w:style w:type="character" w:customStyle="1" w:styleId="WW8Num3z0">
    <w:name w:val="WW8Num3z0"/>
    <w:rsid w:val="00BD6587"/>
    <w:rPr>
      <w:rFonts w:hint="default"/>
    </w:rPr>
  </w:style>
  <w:style w:type="character" w:customStyle="1" w:styleId="11">
    <w:name w:val="Основной шрифт абзаца1"/>
    <w:rsid w:val="00BD6587"/>
  </w:style>
  <w:style w:type="character" w:styleId="a3">
    <w:name w:val="Hyperlink"/>
    <w:uiPriority w:val="99"/>
    <w:rsid w:val="00BD6587"/>
    <w:rPr>
      <w:color w:val="0000FF"/>
      <w:u w:val="single"/>
    </w:rPr>
  </w:style>
  <w:style w:type="character" w:customStyle="1" w:styleId="blk">
    <w:name w:val="blk"/>
    <w:basedOn w:val="11"/>
    <w:rsid w:val="00BD6587"/>
  </w:style>
  <w:style w:type="character" w:customStyle="1" w:styleId="a4">
    <w:name w:val="Верхний колонтитул Знак"/>
    <w:basedOn w:val="11"/>
    <w:rsid w:val="00BD6587"/>
  </w:style>
  <w:style w:type="character" w:customStyle="1" w:styleId="a5">
    <w:name w:val="Нижний колонтитул Знак"/>
    <w:basedOn w:val="11"/>
    <w:uiPriority w:val="99"/>
    <w:rsid w:val="00BD6587"/>
  </w:style>
  <w:style w:type="character" w:customStyle="1" w:styleId="a6">
    <w:name w:val="Текст сноски Знак"/>
    <w:rsid w:val="00BD6587"/>
    <w:rPr>
      <w:sz w:val="20"/>
      <w:szCs w:val="20"/>
    </w:rPr>
  </w:style>
  <w:style w:type="character" w:customStyle="1" w:styleId="a7">
    <w:name w:val="Символ сноски"/>
    <w:rsid w:val="00BD6587"/>
    <w:rPr>
      <w:vertAlign w:val="superscript"/>
    </w:rPr>
  </w:style>
  <w:style w:type="character" w:customStyle="1" w:styleId="epm">
    <w:name w:val="epm"/>
    <w:basedOn w:val="11"/>
    <w:rsid w:val="00BD6587"/>
  </w:style>
  <w:style w:type="character" w:customStyle="1" w:styleId="f">
    <w:name w:val="f"/>
    <w:basedOn w:val="11"/>
    <w:rsid w:val="00BD6587"/>
  </w:style>
  <w:style w:type="character" w:customStyle="1" w:styleId="a8">
    <w:name w:val="Текст выноски Знак"/>
    <w:rsid w:val="00BD6587"/>
    <w:rPr>
      <w:rFonts w:ascii="Tahoma" w:hAnsi="Tahoma" w:cs="Tahoma"/>
      <w:sz w:val="16"/>
      <w:szCs w:val="16"/>
    </w:rPr>
  </w:style>
  <w:style w:type="character" w:customStyle="1" w:styleId="docsearchterm">
    <w:name w:val="docsearchterm"/>
    <w:rsid w:val="00BD6587"/>
  </w:style>
  <w:style w:type="character" w:styleId="a9">
    <w:name w:val="footnote reference"/>
    <w:uiPriority w:val="99"/>
    <w:rsid w:val="00BD6587"/>
    <w:rPr>
      <w:vertAlign w:val="superscript"/>
    </w:rPr>
  </w:style>
  <w:style w:type="character" w:styleId="aa">
    <w:name w:val="endnote reference"/>
    <w:rsid w:val="00BD6587"/>
    <w:rPr>
      <w:vertAlign w:val="superscript"/>
    </w:rPr>
  </w:style>
  <w:style w:type="character" w:customStyle="1" w:styleId="ab">
    <w:name w:val="Символы концевой сноски"/>
    <w:rsid w:val="00BD6587"/>
  </w:style>
  <w:style w:type="paragraph" w:customStyle="1" w:styleId="ac">
    <w:name w:val="Заголовок"/>
    <w:basedOn w:val="a"/>
    <w:next w:val="ad"/>
    <w:rsid w:val="00BD65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BD6587"/>
    <w:pPr>
      <w:spacing w:after="120"/>
    </w:pPr>
  </w:style>
  <w:style w:type="paragraph" w:styleId="ae">
    <w:name w:val="List"/>
    <w:basedOn w:val="ad"/>
    <w:rsid w:val="00BD6587"/>
    <w:rPr>
      <w:rFonts w:cs="Mangal"/>
    </w:rPr>
  </w:style>
  <w:style w:type="paragraph" w:customStyle="1" w:styleId="12">
    <w:name w:val="Название1"/>
    <w:basedOn w:val="a"/>
    <w:rsid w:val="00BD65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D6587"/>
    <w:pPr>
      <w:suppressLineNumbers/>
    </w:pPr>
    <w:rPr>
      <w:rFonts w:cs="Mangal"/>
    </w:rPr>
  </w:style>
  <w:style w:type="paragraph" w:styleId="af">
    <w:name w:val="Normal (Web)"/>
    <w:basedOn w:val="a"/>
    <w:uiPriority w:val="99"/>
    <w:rsid w:val="00BD6587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af0">
    <w:name w:val="header"/>
    <w:basedOn w:val="a"/>
    <w:rsid w:val="00BD6587"/>
    <w:pPr>
      <w:spacing w:after="0" w:line="240" w:lineRule="auto"/>
    </w:pPr>
  </w:style>
  <w:style w:type="paragraph" w:styleId="af1">
    <w:name w:val="footer"/>
    <w:basedOn w:val="a"/>
    <w:uiPriority w:val="99"/>
    <w:rsid w:val="00BD6587"/>
    <w:pPr>
      <w:spacing w:after="0" w:line="240" w:lineRule="auto"/>
    </w:pPr>
  </w:style>
  <w:style w:type="paragraph" w:styleId="af2">
    <w:name w:val="List Paragraph"/>
    <w:basedOn w:val="a"/>
    <w:qFormat/>
    <w:rsid w:val="00BD6587"/>
    <w:pPr>
      <w:ind w:left="720"/>
    </w:pPr>
    <w:rPr>
      <w:rFonts w:eastAsia="Calibri"/>
    </w:rPr>
  </w:style>
  <w:style w:type="paragraph" w:styleId="af3">
    <w:name w:val="No Spacing"/>
    <w:qFormat/>
    <w:rsid w:val="00BD658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4">
    <w:name w:val="footnote text"/>
    <w:basedOn w:val="a"/>
    <w:rsid w:val="00BD6587"/>
    <w:pPr>
      <w:spacing w:after="0" w:line="240" w:lineRule="auto"/>
    </w:pPr>
    <w:rPr>
      <w:sz w:val="20"/>
      <w:szCs w:val="20"/>
    </w:rPr>
  </w:style>
  <w:style w:type="paragraph" w:styleId="af5">
    <w:name w:val="Balloon Text"/>
    <w:basedOn w:val="a"/>
    <w:rsid w:val="00BD65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A147B4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A147B4"/>
    <w:rPr>
      <w:rFonts w:ascii="Calibri" w:hAnsi="Calibri"/>
      <w:lang w:eastAsia="ar-SA"/>
    </w:rPr>
  </w:style>
  <w:style w:type="paragraph" w:styleId="2">
    <w:name w:val="List Number 2"/>
    <w:basedOn w:val="a"/>
    <w:uiPriority w:val="99"/>
    <w:semiHidden/>
    <w:unhideWhenUsed/>
    <w:rsid w:val="00DD1FF3"/>
    <w:pPr>
      <w:numPr>
        <w:numId w:val="4"/>
      </w:numPr>
      <w:contextualSpacing/>
    </w:pPr>
  </w:style>
  <w:style w:type="character" w:customStyle="1" w:styleId="10">
    <w:name w:val="Заголовок 1 Знак"/>
    <w:link w:val="1"/>
    <w:uiPriority w:val="9"/>
    <w:rsid w:val="00AD4D97"/>
    <w:rPr>
      <w:b/>
      <w:bCs/>
      <w:kern w:val="36"/>
      <w:sz w:val="48"/>
      <w:szCs w:val="48"/>
    </w:rPr>
  </w:style>
  <w:style w:type="character" w:styleId="af8">
    <w:name w:val="annotation reference"/>
    <w:uiPriority w:val="99"/>
    <w:semiHidden/>
    <w:unhideWhenUsed/>
    <w:rsid w:val="00A2455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24552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A24552"/>
    <w:rPr>
      <w:rFonts w:ascii="Calibri" w:hAnsi="Calibri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4552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24552"/>
    <w:rPr>
      <w:rFonts w:ascii="Calibri" w:hAnsi="Calibri"/>
      <w:b/>
      <w:bCs/>
      <w:lang w:eastAsia="ar-SA"/>
    </w:rPr>
  </w:style>
  <w:style w:type="character" w:customStyle="1" w:styleId="apple-converted-space">
    <w:name w:val="apple-converted-space"/>
    <w:rsid w:val="006775C7"/>
  </w:style>
  <w:style w:type="paragraph" w:customStyle="1" w:styleId="copyright-info">
    <w:name w:val="copyright-info"/>
    <w:basedOn w:val="a"/>
    <w:rsid w:val="006775C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es">
    <w:name w:val="matches"/>
    <w:rsid w:val="00991257"/>
  </w:style>
  <w:style w:type="character" w:customStyle="1" w:styleId="Bodytext6">
    <w:name w:val="Body text (6)_"/>
    <w:basedOn w:val="a0"/>
    <w:link w:val="Bodytext61"/>
    <w:uiPriority w:val="99"/>
    <w:locked/>
    <w:rsid w:val="00252BC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252BC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locked/>
    <w:rsid w:val="00252BC8"/>
    <w:rPr>
      <w:rFonts w:ascii="Arial" w:hAnsi="Arial" w:cs="Arial"/>
      <w:sz w:val="10"/>
      <w:szCs w:val="10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252BC8"/>
    <w:rPr>
      <w:rFonts w:ascii="Arial" w:hAnsi="Arial" w:cs="Arial"/>
      <w:sz w:val="10"/>
      <w:szCs w:val="10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52BC8"/>
    <w:pPr>
      <w:shd w:val="clear" w:color="auto" w:fill="FFFFFF"/>
      <w:suppressAutoHyphens w:val="0"/>
      <w:spacing w:before="540" w:after="120" w:line="240" w:lineRule="atLeast"/>
    </w:pPr>
    <w:rPr>
      <w:rFonts w:ascii="Arial" w:hAnsi="Arial" w:cs="Arial"/>
      <w:sz w:val="15"/>
      <w:szCs w:val="15"/>
      <w:lang w:eastAsia="ru-RU"/>
    </w:rPr>
  </w:style>
  <w:style w:type="paragraph" w:customStyle="1" w:styleId="Bodytext21">
    <w:name w:val="Body text (2)1"/>
    <w:basedOn w:val="a"/>
    <w:link w:val="Bodytext2"/>
    <w:uiPriority w:val="99"/>
    <w:rsid w:val="00252BC8"/>
    <w:pPr>
      <w:shd w:val="clear" w:color="auto" w:fill="FFFFFF"/>
      <w:suppressAutoHyphens w:val="0"/>
      <w:spacing w:after="540" w:line="240" w:lineRule="atLeast"/>
      <w:jc w:val="center"/>
    </w:pPr>
    <w:rPr>
      <w:rFonts w:ascii="Arial" w:hAnsi="Arial" w:cs="Arial"/>
      <w:sz w:val="10"/>
      <w:szCs w:val="10"/>
      <w:lang w:eastAsia="ru-RU"/>
    </w:rPr>
  </w:style>
  <w:style w:type="table" w:styleId="afd">
    <w:name w:val="Table Grid"/>
    <w:basedOn w:val="a1"/>
    <w:uiPriority w:val="59"/>
    <w:rsid w:val="00252BC8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737F4"/>
    <w:rPr>
      <w:rFonts w:asciiTheme="majorHAnsi" w:eastAsiaTheme="majorEastAsia" w:hAnsiTheme="majorHAnsi" w:cstheme="majorBidi"/>
      <w:b/>
      <w:bCs/>
      <w:color w:val="4F81BD" w:themeColor="accent1"/>
      <w:sz w:val="3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4E7E-068F-4247-9C32-575060D3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PresentationFormat>y3xxq0</PresentationFormat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cp:lastPrinted>2014-01-25T17:59:00Z</cp:lastPrinted>
  <dcterms:created xsi:type="dcterms:W3CDTF">2018-12-20T10:12:00Z</dcterms:created>
  <dcterms:modified xsi:type="dcterms:W3CDTF">2018-12-24T10:35:00Z</dcterms:modified>
</cp:coreProperties>
</file>